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color="auto" w:space="0" w:sz="0" w:val="none"/>
          <w:left w:color="auto" w:space="0" w:sz="0" w:val="none"/>
          <w:bottom w:color="auto" w:space="0" w:sz="0" w:val="none"/>
          <w:right w:color="auto" w:space="0" w:sz="0" w:val="none"/>
          <w:between w:color="auto" w:space="0" w:sz="0" w:val="none"/>
        </w:pBdr>
        <w:shd w:fill="ffffff" w:val="clear"/>
        <w:rPr>
          <w:sz w:val="24"/>
          <w:szCs w:val="24"/>
        </w:rPr>
      </w:pPr>
      <w:r w:rsidDel="00000000" w:rsidR="00000000" w:rsidRPr="00000000">
        <w:rPr>
          <w:sz w:val="24"/>
          <w:szCs w:val="24"/>
          <w:rtl w:val="0"/>
        </w:rPr>
        <w:t xml:space="preserve">Plant Pulse</w:t>
      </w:r>
    </w:p>
    <w:p w:rsidR="00000000" w:rsidDel="00000000" w:rsidP="00000000" w:rsidRDefault="00000000" w:rsidRPr="00000000" w14:paraId="00000002">
      <w:pPr>
        <w:pBdr>
          <w:top w:color="auto" w:space="0" w:sz="0" w:val="none"/>
          <w:left w:color="auto" w:space="0" w:sz="0" w:val="none"/>
          <w:bottom w:color="auto" w:space="0" w:sz="0" w:val="none"/>
          <w:right w:color="auto" w:space="0" w:sz="0" w:val="none"/>
          <w:between w:color="auto" w:space="0" w:sz="0" w:val="none"/>
        </w:pBdr>
        <w:shd w:fill="ffffff" w:val="clear"/>
        <w:rPr>
          <w:sz w:val="24"/>
          <w:szCs w:val="24"/>
        </w:rPr>
      </w:pPr>
      <w:r w:rsidDel="00000000" w:rsidR="00000000" w:rsidRPr="00000000">
        <w:rPr>
          <w:rtl w:val="0"/>
        </w:rPr>
      </w:r>
    </w:p>
    <w:p w:rsidR="00000000" w:rsidDel="00000000" w:rsidP="00000000" w:rsidRDefault="00000000" w:rsidRPr="00000000" w14:paraId="00000003">
      <w:pPr>
        <w:pBdr>
          <w:top w:color="auto" w:space="0" w:sz="0" w:val="none"/>
          <w:left w:color="auto" w:space="0" w:sz="0" w:val="none"/>
          <w:bottom w:color="auto" w:space="0" w:sz="0" w:val="none"/>
          <w:right w:color="auto" w:space="0" w:sz="0" w:val="none"/>
          <w:between w:color="auto" w:space="0" w:sz="0" w:val="none"/>
        </w:pBdr>
        <w:shd w:fill="ffffff" w:val="clear"/>
        <w:rPr>
          <w:sz w:val="24"/>
          <w:szCs w:val="24"/>
        </w:rPr>
      </w:pPr>
      <w:r w:rsidDel="00000000" w:rsidR="00000000" w:rsidRPr="00000000">
        <w:rPr>
          <w:rtl w:val="0"/>
        </w:rPr>
      </w:r>
    </w:p>
    <w:p w:rsidR="00000000" w:rsidDel="00000000" w:rsidP="00000000" w:rsidRDefault="00000000" w:rsidRPr="00000000" w14:paraId="00000004">
      <w:pPr>
        <w:pBdr>
          <w:top w:color="auto" w:space="0" w:sz="0" w:val="none"/>
          <w:left w:color="auto" w:space="0" w:sz="0" w:val="none"/>
          <w:bottom w:color="auto" w:space="0" w:sz="0" w:val="none"/>
          <w:right w:color="auto" w:space="0" w:sz="0" w:val="none"/>
          <w:between w:color="auto" w:space="0" w:sz="0" w:val="none"/>
        </w:pBdr>
        <w:shd w:fill="ffffff" w:val="clear"/>
        <w:rPr>
          <w:sz w:val="24"/>
          <w:szCs w:val="24"/>
        </w:rPr>
      </w:pPr>
      <w:r w:rsidDel="00000000" w:rsidR="00000000" w:rsidRPr="00000000">
        <w:rPr>
          <w:sz w:val="24"/>
          <w:szCs w:val="24"/>
          <w:rtl w:val="0"/>
        </w:rPr>
        <w:t xml:space="preserve">Plant Pulse lives in Azores, it is a device which helps residents connect deeper with nature through a symbiotic relationship with humans and plants.  </w:t>
      </w:r>
    </w:p>
    <w:p w:rsidR="00000000" w:rsidDel="00000000" w:rsidP="00000000" w:rsidRDefault="00000000" w:rsidRPr="00000000" w14:paraId="00000005">
      <w:pPr>
        <w:pBdr>
          <w:top w:color="auto" w:space="0" w:sz="0" w:val="none"/>
          <w:left w:color="auto" w:space="0" w:sz="0" w:val="none"/>
          <w:bottom w:color="auto" w:space="0" w:sz="0" w:val="none"/>
          <w:right w:color="auto" w:space="0" w:sz="0" w:val="none"/>
          <w:between w:color="auto" w:space="0" w:sz="0" w:val="none"/>
        </w:pBdr>
        <w:shd w:fill="ffffff" w:val="clear"/>
        <w:rPr>
          <w:sz w:val="24"/>
          <w:szCs w:val="24"/>
        </w:rPr>
      </w:pPr>
      <w:r w:rsidDel="00000000" w:rsidR="00000000" w:rsidRPr="00000000">
        <w:rPr>
          <w:sz w:val="24"/>
          <w:szCs w:val="24"/>
          <w:rtl w:val="0"/>
        </w:rPr>
        <w:t xml:space="preserve">Plant Pulse allows you to feel more connected to nature whilst simultaneously heightening well-being through a release of endorphins when haptic feedback is released by touching plants. </w:t>
      </w:r>
    </w:p>
    <w:p w:rsidR="00000000" w:rsidDel="00000000" w:rsidP="00000000" w:rsidRDefault="00000000" w:rsidRPr="00000000" w14:paraId="00000006">
      <w:pPr>
        <w:pBdr>
          <w:top w:color="auto" w:space="0" w:sz="0" w:val="none"/>
          <w:left w:color="auto" w:space="0" w:sz="0" w:val="none"/>
          <w:bottom w:color="auto" w:space="0" w:sz="0" w:val="none"/>
          <w:right w:color="auto" w:space="0" w:sz="0" w:val="none"/>
          <w:between w:color="auto" w:space="0" w:sz="0" w:val="none"/>
        </w:pBdr>
        <w:shd w:fill="ffffff" w:val="clear"/>
        <w:rPr>
          <w:sz w:val="24"/>
          <w:szCs w:val="24"/>
        </w:rPr>
      </w:pPr>
      <w:r w:rsidDel="00000000" w:rsidR="00000000" w:rsidRPr="00000000">
        <w:rPr>
          <w:rtl w:val="0"/>
        </w:rPr>
      </w:r>
    </w:p>
    <w:p w:rsidR="00000000" w:rsidDel="00000000" w:rsidP="00000000" w:rsidRDefault="00000000" w:rsidRPr="00000000" w14:paraId="00000007">
      <w:pPr>
        <w:pBdr>
          <w:top w:color="auto" w:space="0" w:sz="0" w:val="none"/>
          <w:left w:color="auto" w:space="0" w:sz="0" w:val="none"/>
          <w:bottom w:color="auto" w:space="0" w:sz="0" w:val="none"/>
          <w:right w:color="auto" w:space="0" w:sz="0" w:val="none"/>
          <w:between w:color="auto" w:space="0" w:sz="0" w:val="none"/>
        </w:pBdr>
        <w:shd w:fill="ffffff" w:val="clear"/>
        <w:rPr>
          <w:sz w:val="24"/>
          <w:szCs w:val="24"/>
        </w:rPr>
      </w:pPr>
      <w:r w:rsidDel="00000000" w:rsidR="00000000" w:rsidRPr="00000000">
        <w:rPr>
          <w:sz w:val="24"/>
          <w:szCs w:val="24"/>
          <w:rtl w:val="0"/>
        </w:rPr>
        <w:t xml:space="preserve">This device partners with an app which allows you to replay your interactions and build a library of their experiences with nature. Here, you can also learn which plants you have interacted with. </w:t>
      </w:r>
    </w:p>
    <w:p w:rsidR="00000000" w:rsidDel="00000000" w:rsidP="00000000" w:rsidRDefault="00000000" w:rsidRPr="00000000" w14:paraId="00000008">
      <w:pPr>
        <w:pBdr>
          <w:top w:color="auto" w:space="0" w:sz="0" w:val="none"/>
          <w:left w:color="auto" w:space="0" w:sz="0" w:val="none"/>
          <w:bottom w:color="auto" w:space="0" w:sz="0" w:val="none"/>
          <w:right w:color="auto" w:space="0" w:sz="0" w:val="none"/>
          <w:between w:color="auto" w:space="0" w:sz="0" w:val="none"/>
        </w:pBdr>
        <w:shd w:fill="ffffff" w:val="clear"/>
        <w:rPr>
          <w:sz w:val="24"/>
          <w:szCs w:val="24"/>
        </w:rPr>
      </w:pPr>
      <w:r w:rsidDel="00000000" w:rsidR="00000000" w:rsidRPr="00000000">
        <w:rPr>
          <w:rtl w:val="0"/>
        </w:rPr>
      </w:r>
    </w:p>
    <w:p w:rsidR="00000000" w:rsidDel="00000000" w:rsidP="00000000" w:rsidRDefault="00000000" w:rsidRPr="00000000" w14:paraId="00000009">
      <w:pPr>
        <w:pBdr>
          <w:top w:color="auto" w:space="0" w:sz="0" w:val="none"/>
          <w:left w:color="auto" w:space="0" w:sz="0" w:val="none"/>
          <w:bottom w:color="auto" w:space="0" w:sz="0" w:val="none"/>
          <w:right w:color="auto" w:space="0" w:sz="0" w:val="none"/>
          <w:between w:color="auto" w:space="0" w:sz="0" w:val="none"/>
        </w:pBdr>
        <w:shd w:fill="ffffff" w:val="clear"/>
        <w:rPr>
          <w:sz w:val="24"/>
          <w:szCs w:val="24"/>
        </w:rPr>
      </w:pPr>
      <w:r w:rsidDel="00000000" w:rsidR="00000000" w:rsidRPr="00000000">
        <w:rPr>
          <w:sz w:val="24"/>
          <w:szCs w:val="24"/>
          <w:rtl w:val="0"/>
        </w:rPr>
        <w:t xml:space="preserve">The value of this device in Azores is to recognise the un-noticed need for greenspace in the area the residents of Azores live in and the positive effect it can have on their wellbeing. By bringing people closer to interacting with nature in a more intimate way through haptic feedback allows them to notice this need for greenspace in their environment.  </w:t>
      </w:r>
    </w:p>
    <w:p w:rsidR="00000000" w:rsidDel="00000000" w:rsidP="00000000" w:rsidRDefault="00000000" w:rsidRPr="00000000" w14:paraId="0000000A">
      <w:pPr>
        <w:rPr>
          <w:sz w:val="18"/>
          <w:szCs w:val="18"/>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